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B5598" w14:textId="3963EF58" w:rsidR="00803086" w:rsidRPr="00B3396A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749DE1C0" w:rsidR="00C15348" w:rsidRPr="00180F48" w:rsidRDefault="000D44D0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>
        <w:rPr>
          <w:rFonts w:ascii="Lidl Font Pro" w:hAnsi="Lidl Font Pro" w:cs="Helv"/>
          <w:color w:val="auto"/>
          <w:sz w:val="22"/>
          <w:szCs w:val="22"/>
          <w:lang w:val="el-GR"/>
        </w:rPr>
        <w:t>Θεσσαλονίκη</w:t>
      </w:r>
      <w:r w:rsidR="00E70986" w:rsidRPr="00C8211A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C8211A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C8211A" w:rsidRPr="00180F48">
        <w:rPr>
          <w:rFonts w:ascii="Lidl Font Pro" w:hAnsi="Lidl Font Pro" w:cs="Helv"/>
          <w:color w:val="auto"/>
          <w:sz w:val="22"/>
          <w:szCs w:val="22"/>
          <w:lang w:val="el-GR"/>
        </w:rPr>
        <w:t>26</w:t>
      </w:r>
      <w:r w:rsidR="00830899" w:rsidRPr="00C8211A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C8211A" w:rsidRPr="00180F48">
        <w:rPr>
          <w:rFonts w:ascii="Lidl Font Pro" w:hAnsi="Lidl Font Pro" w:cs="Helv"/>
          <w:color w:val="auto"/>
          <w:sz w:val="22"/>
          <w:szCs w:val="22"/>
          <w:lang w:val="el-GR"/>
        </w:rPr>
        <w:t>06</w:t>
      </w:r>
      <w:r w:rsidR="00830899" w:rsidRPr="00C8211A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C8211A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C8211A" w:rsidRPr="00180F48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4F72BDEC" w14:textId="04FA9CC9" w:rsidR="00DC6DB4" w:rsidRPr="00C8211A" w:rsidRDefault="00C8211A" w:rsidP="008151BB">
      <w:pPr>
        <w:spacing w:before="100" w:beforeAutospacing="1" w:after="120"/>
        <w:jc w:val="both"/>
        <w:rPr>
          <w:rFonts w:ascii="Lidl Font Pro" w:hAnsi="Lidl Font Pro"/>
          <w:b/>
          <w:color w:val="1F497D" w:themeColor="text2"/>
          <w:lang w:val="el-GR"/>
        </w:rPr>
      </w:pPr>
      <w:bookmarkStart w:id="0" w:name="_Hlk55291287"/>
      <w:bookmarkStart w:id="1" w:name="_Hlk13575460"/>
      <w:r w:rsidRPr="00C8211A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Νέο κατάστημα</w:t>
      </w:r>
      <w:r w:rsidR="00180F48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της </w:t>
      </w:r>
      <w:r w:rsidR="00180F48">
        <w:rPr>
          <w:rFonts w:ascii="Lidl Font Pro" w:hAnsi="Lidl Font Pro"/>
          <w:b/>
          <w:bCs/>
          <w:color w:val="1F497D" w:themeColor="text2"/>
          <w:sz w:val="36"/>
          <w:szCs w:val="36"/>
          <w:lang w:val="en-US"/>
        </w:rPr>
        <w:t>Lidl</w:t>
      </w:r>
      <w:r w:rsidR="00180F48" w:rsidRPr="00180F48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 w:rsidR="00180F48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Ελλάς</w:t>
      </w:r>
      <w:r w:rsidRPr="00C8211A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στη Σκιάθο: </w:t>
      </w:r>
      <w:r w:rsidR="00180F48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Ε</w:t>
      </w:r>
      <w:r w:rsidRPr="00C8211A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πένδυση ύψους 7,7 εκατ. ευρώ με γνώμονα την καινοτομία και τη βιωσιμότητα</w:t>
      </w:r>
    </w:p>
    <w:p w14:paraId="1C6BDA16" w14:textId="0F2B40E9" w:rsidR="003233DA" w:rsidRPr="00C8211A" w:rsidRDefault="00C8211A" w:rsidP="00BB7AD6">
      <w:pPr>
        <w:spacing w:before="100" w:beforeAutospacing="1" w:after="120"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</w:pPr>
      <w:r w:rsidRPr="00C8211A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Με το νέο αυτό σημείο, το δίκτυο της εταιρείας φτάνει πλέον τα 234 καταστήματα σε όλη την Ελλάδα.</w:t>
      </w:r>
    </w:p>
    <w:bookmarkEnd w:id="0"/>
    <w:bookmarkEnd w:id="1"/>
    <w:p w14:paraId="0A4B0A93" w14:textId="77777777" w:rsidR="00C8211A" w:rsidRPr="00C8211A" w:rsidRDefault="00C8211A" w:rsidP="00C8211A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color w:val="000000" w:themeColor="text1"/>
          <w:lang w:val="el-GR"/>
        </w:rPr>
        <w:t xml:space="preserve">Η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Lidl Ελλάς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συνεχίζει με αμείωτο ρυθμό το δυναμικό πλάνο ανάπτυξης του δικτύου της, ανακοινώνοντας την έναρξη λειτουργίας του νέου της καταστήματος στη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Σκιάθο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. Με τη στρατηγική αυτή προσθήκη, η εταιρεία αγγίζει πλέον το ορόσημο των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234 καταστημάτων πανελλαδικά</w:t>
      </w:r>
      <w:r w:rsidRPr="00C8211A">
        <w:rPr>
          <w:rFonts w:ascii="Lidl Font Pro" w:hAnsi="Lidl Font Pro"/>
          <w:color w:val="000000" w:themeColor="text1"/>
          <w:lang w:val="el-GR"/>
        </w:rPr>
        <w:t>, επιβεβαιώνοντας τη δέσμευσή της να βρίσκεται δίπλα στους καταναλωτές σε κάθε γωνιά της Ελλάδας, προσφέροντας προϊόντα υψηλής ποιότητας στις καλύτερες τιμές της αγοράς.</w:t>
      </w:r>
    </w:p>
    <w:p w14:paraId="7BE164D1" w14:textId="79102129" w:rsidR="00C8211A" w:rsidRPr="00C8211A" w:rsidRDefault="00C8211A" w:rsidP="00C8211A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color w:val="000000" w:themeColor="text1"/>
          <w:lang w:val="el-GR"/>
        </w:rPr>
        <w:t xml:space="preserve">Το νέο κατάστημα βρίσκεται επί της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Δημοτικής Οδού (στη θέση Αμμουδιά)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και αποτελεί μια συνολική επένδυση ύψους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7.780.187 €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. Σχεδιάστηκε με βάση τα πιο σύγχρονα διεθνή πρότυπα αρχιτεκτονικής και λειτουργικότητας, προσφέροντας ένα άνετο, γρήγορο και φιλικό προς το περιβάλλον </w:t>
      </w:r>
      <w:r>
        <w:rPr>
          <w:rFonts w:ascii="Lidl Font Pro" w:hAnsi="Lidl Font Pro"/>
          <w:color w:val="000000" w:themeColor="text1"/>
          <w:lang w:val="el-GR"/>
        </w:rPr>
        <w:t>χώρο αγορών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για τους κατοίκους και τους χιλιάδες επισκέπτες του νησιού.</w:t>
      </w:r>
    </w:p>
    <w:p w14:paraId="07959E87" w14:textId="77777777" w:rsidR="00C8211A" w:rsidRPr="00C8211A" w:rsidRDefault="00C8211A" w:rsidP="00C8211A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color w:val="000000" w:themeColor="text1"/>
          <w:lang w:val="el-GR"/>
        </w:rPr>
        <w:t xml:space="preserve">Το νέο κατάστημα, το οποίο βρίσκεται επί της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Δημοτικής Οδού (στη θέση Αμμουδιά)</w:t>
      </w:r>
      <w:r w:rsidRPr="00C8211A">
        <w:rPr>
          <w:rFonts w:ascii="Lidl Font Pro" w:hAnsi="Lidl Font Pro"/>
          <w:color w:val="000000" w:themeColor="text1"/>
          <w:lang w:val="el-GR"/>
        </w:rPr>
        <w:t>, σχεδιάστηκε με βάση τα υψηλότερα διεθνή πρότυπα:</w:t>
      </w:r>
    </w:p>
    <w:p w14:paraId="11EF568B" w14:textId="77777777" w:rsidR="00C8211A" w:rsidRPr="00C8211A" w:rsidRDefault="00C8211A" w:rsidP="00C8211A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b/>
          <w:bCs/>
          <w:color w:val="000000" w:themeColor="text1"/>
          <w:lang w:val="el-GR"/>
        </w:rPr>
        <w:t>Χώρος Πώλησης: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Διαθέτει έναν υπερσύγχρονο και ευρύχωρο χώρο πώλησης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1.152 τ.μ.</w:t>
      </w:r>
      <w:r w:rsidRPr="00C8211A">
        <w:rPr>
          <w:rFonts w:ascii="Lidl Font Pro" w:hAnsi="Lidl Font Pro"/>
          <w:color w:val="000000" w:themeColor="text1"/>
          <w:lang w:val="el-GR"/>
        </w:rPr>
        <w:t>, προσφέροντας μια τεράστια ποικιλία προϊόντων με έμφαση στην ποιότητα και τη φρεσκάδα.</w:t>
      </w:r>
    </w:p>
    <w:p w14:paraId="25D7E080" w14:textId="442E48D7" w:rsidR="00C8211A" w:rsidRPr="00C8211A" w:rsidRDefault="00C8211A" w:rsidP="00C8211A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b/>
          <w:bCs/>
          <w:color w:val="000000" w:themeColor="text1"/>
          <w:lang w:val="el-GR"/>
        </w:rPr>
        <w:t>Ταχεία Εξυπηρέτηση: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Για την ελαχιστοποίηση του χρόνου αναμονής, το κατάστημα είναι εξοπλισμένο με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1</w:t>
      </w:r>
      <w:r w:rsidR="000F209D">
        <w:rPr>
          <w:rFonts w:ascii="Lidl Font Pro" w:hAnsi="Lidl Font Pro"/>
          <w:b/>
          <w:bCs/>
          <w:color w:val="000000" w:themeColor="text1"/>
          <w:lang w:val="el-GR"/>
        </w:rPr>
        <w:t>0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 xml:space="preserve"> ταμεία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συνολικά </w:t>
      </w:r>
      <w:r>
        <w:rPr>
          <w:rFonts w:ascii="Lidl Font Pro" w:hAnsi="Lidl Font Pro"/>
          <w:color w:val="000000" w:themeColor="text1"/>
          <w:lang w:val="el-GR"/>
        </w:rPr>
        <w:t xml:space="preserve">εκ των οποίων τα </w:t>
      </w:r>
      <w:r w:rsidRPr="00C8211A">
        <w:rPr>
          <w:rFonts w:ascii="Lidl Font Pro" w:hAnsi="Lidl Font Pro"/>
          <w:color w:val="000000" w:themeColor="text1"/>
          <w:lang w:val="el-GR"/>
        </w:rPr>
        <w:t>4</w:t>
      </w:r>
      <w:r>
        <w:rPr>
          <w:rFonts w:ascii="Lidl Font Pro" w:hAnsi="Lidl Font Pro"/>
          <w:color w:val="000000" w:themeColor="text1"/>
          <w:lang w:val="el-GR"/>
        </w:rPr>
        <w:t xml:space="preserve"> είναι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παραδοσιακά ταμεία</w:t>
      </w:r>
      <w:r>
        <w:rPr>
          <w:rFonts w:ascii="Lidl Font Pro" w:hAnsi="Lidl Font Pro"/>
          <w:color w:val="000000" w:themeColor="text1"/>
          <w:lang w:val="el-GR"/>
        </w:rPr>
        <w:t xml:space="preserve"> και τα </w:t>
      </w:r>
      <w:r w:rsidRPr="00C8211A">
        <w:rPr>
          <w:rFonts w:ascii="Lidl Font Pro" w:hAnsi="Lidl Font Pro"/>
          <w:color w:val="000000" w:themeColor="text1"/>
          <w:lang w:val="el-GR"/>
        </w:rPr>
        <w:t>6 self-checkout ταμεία</w:t>
      </w:r>
      <w:r>
        <w:rPr>
          <w:rFonts w:ascii="Lidl Font Pro" w:hAnsi="Lidl Font Pro"/>
          <w:color w:val="000000" w:themeColor="text1"/>
          <w:lang w:val="el-GR"/>
        </w:rPr>
        <w:t xml:space="preserve">. </w:t>
      </w:r>
    </w:p>
    <w:p w14:paraId="65CC4558" w14:textId="0E946EC0" w:rsidR="00C8211A" w:rsidRPr="00C8211A" w:rsidRDefault="00C8211A" w:rsidP="00C8211A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Άνετο Parking: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Ο εξωτερικός χώρος περιλαμβάνει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101 θέσεις στάθμευσης</w:t>
      </w:r>
      <w:r>
        <w:rPr>
          <w:rFonts w:ascii="Lidl Font Pro" w:hAnsi="Lidl Font Pro"/>
          <w:color w:val="000000" w:themeColor="text1"/>
          <w:lang w:val="el-GR"/>
        </w:rPr>
        <w:t>.</w:t>
      </w:r>
    </w:p>
    <w:p w14:paraId="0DD0893F" w14:textId="382A9058" w:rsidR="00C8211A" w:rsidRPr="00C8211A" w:rsidRDefault="00C8211A" w:rsidP="00C8211A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color w:val="000000" w:themeColor="text1"/>
          <w:lang w:val="el-GR"/>
        </w:rPr>
        <w:lastRenderedPageBreak/>
        <w:t>Η συνολική επένδυση</w:t>
      </w:r>
      <w:r w:rsidR="000F209D">
        <w:rPr>
          <w:rFonts w:ascii="Lidl Font Pro" w:hAnsi="Lidl Font Pro"/>
          <w:color w:val="000000" w:themeColor="text1"/>
          <w:lang w:val="el-GR"/>
        </w:rPr>
        <w:t xml:space="preserve"> </w:t>
      </w:r>
      <w:r w:rsidRPr="00C8211A">
        <w:rPr>
          <w:rFonts w:ascii="Lidl Font Pro" w:hAnsi="Lidl Font Pro"/>
          <w:color w:val="000000" w:themeColor="text1"/>
          <w:lang w:val="el-GR"/>
        </w:rPr>
        <w:t>ενσωματώνει πρωτοποριακές τεχνολογίες και λύσεις που σέβονται το περιβάλλον και διευκολύνουν την καθημερινότητα του καταναλωτή:</w:t>
      </w:r>
    </w:p>
    <w:p w14:paraId="142DEE9C" w14:textId="78915EA8" w:rsidR="00C8211A" w:rsidRPr="00C8211A" w:rsidRDefault="00C8211A" w:rsidP="00C8211A">
      <w:pPr>
        <w:numPr>
          <w:ilvl w:val="0"/>
          <w:numId w:val="6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b/>
          <w:bCs/>
          <w:color w:val="000000" w:themeColor="text1"/>
          <w:lang w:val="el-GR"/>
        </w:rPr>
        <w:t>Bake Off: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Καθημερινά, οι πελάτες θα μπορούν να απολαμβάνουν </w:t>
      </w:r>
      <w:r>
        <w:rPr>
          <w:rFonts w:ascii="Lidl Font Pro" w:hAnsi="Lidl Font Pro"/>
          <w:color w:val="000000" w:themeColor="text1"/>
          <w:lang w:val="el-GR"/>
        </w:rPr>
        <w:t>φρεσκοψημένα</w:t>
      </w:r>
      <w:r w:rsidRPr="00C8211A">
        <w:rPr>
          <w:rFonts w:ascii="Lidl Font Pro" w:hAnsi="Lidl Font Pro"/>
          <w:color w:val="000000" w:themeColor="text1"/>
          <w:lang w:val="el-GR"/>
        </w:rPr>
        <w:t>, λαχταριστά αρτοσκευάσματα που ψήνονται συνεχώς μέσα στο κατάστημα.</w:t>
      </w:r>
    </w:p>
    <w:p w14:paraId="41279D68" w14:textId="6372DBF9" w:rsidR="00C8211A" w:rsidRPr="00C8211A" w:rsidRDefault="00C8211A" w:rsidP="00C8211A">
      <w:pPr>
        <w:numPr>
          <w:ilvl w:val="0"/>
          <w:numId w:val="6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Βιώσιμη Ενέργεια: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Στη στέγη του κτιρίου έχουν εγκατασταθεί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Φωτοβολταϊκά συστήματα</w:t>
      </w:r>
      <w:r w:rsidRPr="00C8211A">
        <w:rPr>
          <w:rFonts w:ascii="Lidl Font Pro" w:hAnsi="Lidl Font Pro"/>
          <w:color w:val="000000" w:themeColor="text1"/>
          <w:lang w:val="el-GR"/>
        </w:rPr>
        <w:t>, μειώνοντας δραστικά το ενεργειακό αποτύπωμα του καταστήματος.</w:t>
      </w:r>
    </w:p>
    <w:p w14:paraId="27CE643E" w14:textId="5BB0D64A" w:rsidR="00C8211A" w:rsidRPr="00C8211A" w:rsidRDefault="00C8211A" w:rsidP="00C8211A">
      <w:pPr>
        <w:numPr>
          <w:ilvl w:val="0"/>
          <w:numId w:val="6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Ηλεκτροκίνηση: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Στον χώρο στάθμευσης λειτουργούν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 xml:space="preserve">2 </w:t>
      </w:r>
      <w:r>
        <w:rPr>
          <w:rFonts w:ascii="Lidl Font Pro" w:hAnsi="Lidl Font Pro"/>
          <w:b/>
          <w:bCs/>
          <w:color w:val="000000" w:themeColor="text1"/>
          <w:lang w:val="el-GR"/>
        </w:rPr>
        <w:t xml:space="preserve">φορτιστές ηλεκτρικών οχημάτων. </w:t>
      </w:r>
    </w:p>
    <w:p w14:paraId="33E8609C" w14:textId="77777777" w:rsidR="00C8211A" w:rsidRPr="00C8211A" w:rsidRDefault="00C8211A" w:rsidP="00C8211A">
      <w:pPr>
        <w:numPr>
          <w:ilvl w:val="0"/>
          <w:numId w:val="6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Εργονομία: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Διατίθεται ειδικό εξωτερικό στέγαστρο για την προστασία και την εύκολη παραλαβή των καροτσιών αγορών.</w:t>
      </w:r>
    </w:p>
    <w:p w14:paraId="74CF2273" w14:textId="444BAD2E" w:rsidR="00C8211A" w:rsidRDefault="00C8211A" w:rsidP="00C8211A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color w:val="000000" w:themeColor="text1"/>
          <w:lang w:val="el-GR"/>
        </w:rPr>
        <w:t xml:space="preserve">Πολύ σύντομα, το κατάστημα θα επεκτείνει τις υπηρεσίες του προς την τοπική κοινωνία, εντάσσοντας στους χώρους του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ειδικό Σημείο Ανακύκλωσης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καθώς και </w:t>
      </w:r>
      <w:r w:rsidRPr="00C8211A">
        <w:rPr>
          <w:rFonts w:ascii="Lidl Font Pro" w:hAnsi="Lidl Font Pro"/>
          <w:b/>
          <w:bCs/>
          <w:color w:val="000000" w:themeColor="text1"/>
          <w:lang w:val="el-GR"/>
        </w:rPr>
        <w:t>μηχάνημα ATM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για την άμεση εξυπηρέτηση των τραπεζικών αναγκών των πελατών.</w:t>
      </w:r>
    </w:p>
    <w:p w14:paraId="2F9124E9" w14:textId="65445CFF" w:rsidR="00C8211A" w:rsidRPr="000F209D" w:rsidRDefault="00C8211A" w:rsidP="00C8211A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C8211A">
        <w:rPr>
          <w:rFonts w:ascii="Lidl Font Pro" w:hAnsi="Lidl Font Pro"/>
          <w:color w:val="000000" w:themeColor="text1"/>
          <w:lang w:val="el-GR"/>
        </w:rPr>
        <w:t xml:space="preserve">Για τη </w:t>
      </w:r>
      <w:r w:rsidRPr="00C8211A">
        <w:rPr>
          <w:rFonts w:ascii="Lidl Font Pro" w:hAnsi="Lidl Font Pro"/>
          <w:color w:val="000000" w:themeColor="text1"/>
        </w:rPr>
        <w:t>Lidl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 Ελλάς, αυτή η νέα επένδυση </w:t>
      </w:r>
      <w:r>
        <w:rPr>
          <w:rFonts w:ascii="Lidl Font Pro" w:hAnsi="Lidl Font Pro"/>
          <w:color w:val="000000" w:themeColor="text1"/>
          <w:lang w:val="el-GR"/>
        </w:rPr>
        <w:t xml:space="preserve">αποτελεί 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μια έμπρακτη υπόσχεση εμπιστοσύνης προς την κοινωνία της Σκιάθου. Με απόλυτο σεβασμό στο μοναδικό φυσικό περιβάλλον και την κοσμοπολίτικη ταυτότητα των Σποράδων, </w:t>
      </w:r>
      <w:r>
        <w:rPr>
          <w:rFonts w:ascii="Lidl Font Pro" w:hAnsi="Lidl Font Pro"/>
          <w:color w:val="000000" w:themeColor="text1"/>
          <w:lang w:val="el-GR"/>
        </w:rPr>
        <w:t xml:space="preserve">η εταιρεία δεσμεύεται να βρίσκεται </w:t>
      </w:r>
      <w:r w:rsidRPr="00C8211A">
        <w:rPr>
          <w:rFonts w:ascii="Lidl Font Pro" w:hAnsi="Lidl Font Pro"/>
          <w:color w:val="000000" w:themeColor="text1"/>
          <w:lang w:val="el-GR"/>
        </w:rPr>
        <w:t xml:space="preserve">καθημερινά στο πλευρό των κατοίκων, των τοπικών επαγγελματιών αλλά και των επισκεπτών του νησιού. </w:t>
      </w:r>
    </w:p>
    <w:p w14:paraId="74AED6B0" w14:textId="77777777" w:rsidR="0049075C" w:rsidRPr="00C8211A" w:rsidRDefault="0049075C" w:rsidP="00E842D1">
      <w:pPr>
        <w:spacing w:after="120" w:line="360" w:lineRule="auto"/>
        <w:jc w:val="both"/>
        <w:rPr>
          <w:rFonts w:ascii="Lidl Font Pro" w:hAnsi="Lidl Font Pro"/>
          <w:b/>
          <w:bCs/>
          <w:color w:val="000000" w:themeColor="text1"/>
          <w:lang w:val="el-GR"/>
        </w:rPr>
      </w:pPr>
    </w:p>
    <w:p w14:paraId="5D544E4B" w14:textId="77777777" w:rsidR="000D44D0" w:rsidRPr="00AE64C5" w:rsidRDefault="000D44D0" w:rsidP="000D44D0">
      <w:pPr>
        <w:spacing w:line="360" w:lineRule="auto"/>
        <w:jc w:val="both"/>
        <w:rPr>
          <w:rFonts w:ascii="Lidl Font Pro" w:hAnsi="Lidl Font Pro" w:cs="Calibri-Bold"/>
          <w:color w:val="000000" w:themeColor="text1"/>
          <w:lang w:val="el-GR"/>
        </w:rPr>
      </w:pP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Επισκεφθείτε τη </w:t>
      </w:r>
      <w:r w:rsidRPr="00340366">
        <w:rPr>
          <w:rFonts w:ascii="Lidl Font Pro" w:hAnsi="Lidl Font Pro" w:cs="Calibri,Bold"/>
          <w:b/>
          <w:bCs/>
          <w:color w:val="1F497D"/>
        </w:rPr>
        <w:t>Lidl</w:t>
      </w:r>
      <w:r w:rsidRPr="00340366">
        <w:rPr>
          <w:rFonts w:ascii="Lidl Font Pro" w:hAnsi="Lidl Font Pro" w:cs="Calibri,Bold"/>
          <w:b/>
          <w:bCs/>
          <w:color w:val="1F497D"/>
          <w:lang w:val="el-GR"/>
        </w:rPr>
        <w:t xml:space="preserve"> Ελλάς και στα:</w:t>
      </w:r>
    </w:p>
    <w:p w14:paraId="064C70FC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8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corporate.lidl.gr</w:t>
        </w:r>
      </w:hyperlink>
    </w:p>
    <w:p w14:paraId="3D972FF1" w14:textId="77777777" w:rsidR="000D44D0" w:rsidRPr="001131BF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Pr="001131BF">
          <w:rPr>
            <w:rFonts w:ascii="Lidl Font Pro" w:hAnsi="Lidl Font Pro" w:cs="Calibri,Bold"/>
            <w:b/>
            <w:bCs/>
            <w:color w:val="1F497D"/>
            <w:lang w:val="en-US"/>
          </w:rPr>
          <w:t>linkedin.com/company/lidl-hellas</w:t>
        </w:r>
      </w:hyperlink>
    </w:p>
    <w:p w14:paraId="6C16F376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0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facebook.com/lidlgr</w:t>
        </w:r>
      </w:hyperlink>
    </w:p>
    <w:p w14:paraId="4786D793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hyperlink r:id="rId11" w:history="1">
        <w:r w:rsidRPr="006F42E2">
          <w:rPr>
            <w:rFonts w:ascii="Lidl Font Pro" w:hAnsi="Lidl Font Pro" w:cs="Calibri,Bold"/>
            <w:b/>
            <w:bCs/>
            <w:color w:val="1F497D"/>
            <w:lang w:val="sv-SE"/>
          </w:rPr>
          <w:t>instagram.com/lidl_hellas</w:t>
        </w:r>
      </w:hyperlink>
    </w:p>
    <w:p w14:paraId="1B08F6D9" w14:textId="77777777" w:rsidR="000D44D0" w:rsidRPr="006F42E2" w:rsidRDefault="000D44D0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6F42E2">
        <w:rPr>
          <w:rFonts w:ascii="Lidl Font Pro" w:hAnsi="Lidl Font Pro" w:cs="Calibri,Bold"/>
          <w:b/>
          <w:bCs/>
          <w:color w:val="1F497D"/>
          <w:lang w:val="sv-SE"/>
        </w:rPr>
        <w:t>youtube.com/lidlhellas</w:t>
      </w:r>
    </w:p>
    <w:p w14:paraId="68D79862" w14:textId="563547F8" w:rsidR="00C24DC8" w:rsidRPr="00C24DC8" w:rsidRDefault="00C24DC8" w:rsidP="00C24DC8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begin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instrText>HYPERLINK "https://www.tiktok.com/@lidlhellas?lang=en"</w:instrText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separate"/>
      </w:r>
      <w:r w:rsidRPr="00C24DC8">
        <w:rPr>
          <w:rFonts w:ascii="Lidl Font Pro" w:hAnsi="Lidl Font Pro" w:cs="Calibri,Bold"/>
          <w:b/>
          <w:bCs/>
          <w:color w:val="1F497D"/>
          <w:lang w:val="sv-SE"/>
        </w:rPr>
        <w:t>tiktok.com/@lidlhellas</w:t>
      </w:r>
    </w:p>
    <w:p w14:paraId="7EDAA860" w14:textId="21C31B8F" w:rsidR="00C24DC8" w:rsidRPr="006864F2" w:rsidRDefault="00C24DC8" w:rsidP="000D44D0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sv-SE"/>
        </w:rPr>
      </w:pPr>
      <w:r w:rsidRPr="00C24DC8">
        <w:rPr>
          <w:rFonts w:ascii="Lidl Font Pro" w:hAnsi="Lidl Font Pro" w:cs="Calibri,Bold"/>
          <w:b/>
          <w:bCs/>
          <w:color w:val="1F497D"/>
          <w:lang w:val="sv-SE"/>
        </w:rPr>
        <w:fldChar w:fldCharType="end"/>
      </w:r>
    </w:p>
    <w:p w14:paraId="0083FF46" w14:textId="77777777" w:rsidR="006B243D" w:rsidRPr="003B1C20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3B1C20">
        <w:rPr>
          <w:rFonts w:ascii="Lidl Font Pro" w:hAnsi="Lidl Font Pro" w:cs="Calibri,Bold"/>
          <w:b/>
          <w:bCs/>
          <w:color w:val="1F497D"/>
          <w:lang w:val="en-US"/>
        </w:rPr>
        <w:lastRenderedPageBreak/>
        <w:t xml:space="preserve"> </w:t>
      </w:r>
    </w:p>
    <w:p w14:paraId="494C8FFE" w14:textId="602ABB20" w:rsidR="00AF568F" w:rsidRPr="003B1C20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sectPr w:rsidR="00AF568F" w:rsidRPr="003B1C20" w:rsidSect="00DF2D4F">
      <w:headerReference w:type="default" r:id="rId12"/>
      <w:footerReference w:type="default" r:id="rId13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93756" w14:textId="77777777" w:rsidR="00B41EBC" w:rsidRDefault="00B41EBC" w:rsidP="00C15348">
      <w:pPr>
        <w:spacing w:after="0" w:line="240" w:lineRule="auto"/>
      </w:pPr>
      <w:r>
        <w:separator/>
      </w:r>
    </w:p>
  </w:endnote>
  <w:endnote w:type="continuationSeparator" w:id="0">
    <w:p w14:paraId="698CFEE4" w14:textId="77777777" w:rsidR="00B41EBC" w:rsidRDefault="00B41EBC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-Bold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2CC5A1" w14:textId="77777777" w:rsidR="00400420" w:rsidRDefault="0040042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</w:pPr>
                          <w:r w:rsidRPr="00400420">
                            <w:rPr>
                              <w:rFonts w:ascii="Lidl Font Pro" w:hAnsi="Lidl Font Pro"/>
                              <w:b/>
                            </w:rPr>
                            <w:t>Lidl</w:t>
                          </w:r>
                          <w:r w:rsidRPr="00400420">
                            <w:rPr>
                              <w:rFonts w:ascii="Lidl Font Pro" w:hAnsi="Lidl Font Pro"/>
                              <w:b/>
                              <w:lang w:val="el-GR"/>
                            </w:rPr>
                            <w:t xml:space="preserve"> Ελλάς · Τομέας Εταιρικών Υποθέσεων &amp; Βιωσιμότητας</w:t>
                          </w:r>
                        </w:p>
                        <w:p w14:paraId="1EADBF46" w14:textId="698F1ADE" w:rsidR="000D44D0" w:rsidRPr="00380C9A" w:rsidRDefault="000D44D0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 w:cs="ArialMT"/>
                              <w:lang w:val="el-GR"/>
                            </w:rPr>
                            <w:t>Ο.Τ. 31, ΔΑ 13, Τ.Θ. 1032, Τ.Κ. 57 022 Σίνδος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 xml:space="preserve"> · </w:t>
                          </w:r>
                          <w:r w:rsidR="00400420" w:rsidRPr="00400420">
                            <w:rPr>
                              <w:rFonts w:ascii="Lidl Font Pro" w:hAnsi="Lidl Font Pro"/>
                              <w:lang w:val="el-GR"/>
                            </w:rPr>
                            <w:t xml:space="preserve">+30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2310 490700 ·</w:t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 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pr</w:t>
                          </w:r>
                          <w:r>
                            <w:rPr>
                              <w:rFonts w:ascii="Lidl Font Pro" w:hAnsi="Lidl Font Pro"/>
                            </w:rPr>
                            <w:t>ess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@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lidl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.</w:t>
                          </w:r>
                          <w:r w:rsidRPr="00380C9A">
                            <w:rPr>
                              <w:rFonts w:ascii="Lidl Font Pro" w:hAnsi="Lidl Font Pro"/>
                              <w:lang w:val="it-IT"/>
                            </w:rPr>
                            <w:t>gr</w:t>
                          </w:r>
                        </w:p>
                        <w:p w14:paraId="7148797B" w14:textId="277DC2FA" w:rsidR="006B243D" w:rsidRPr="002016AE" w:rsidRDefault="006B243D" w:rsidP="000D44D0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72CC5A1" w14:textId="77777777" w:rsidR="00400420" w:rsidRDefault="0040042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b/>
                        <w:lang w:val="el-GR"/>
                      </w:rPr>
                    </w:pPr>
                    <w:r w:rsidRPr="00400420">
                      <w:rPr>
                        <w:rFonts w:ascii="Lidl Font Pro" w:hAnsi="Lidl Font Pro"/>
                        <w:b/>
                      </w:rPr>
                      <w:t>Lidl</w:t>
                    </w:r>
                    <w:r w:rsidRPr="00400420">
                      <w:rPr>
                        <w:rFonts w:ascii="Lidl Font Pro" w:hAnsi="Lidl Font Pro"/>
                        <w:b/>
                        <w:lang w:val="el-GR"/>
                      </w:rPr>
                      <w:t xml:space="preserve"> Ελλάς · Τομέας Εταιρικών Υποθέσεων &amp; Βιωσιμότητας</w:t>
                    </w:r>
                  </w:p>
                  <w:p w14:paraId="1EADBF46" w14:textId="698F1ADE" w:rsidR="000D44D0" w:rsidRPr="00380C9A" w:rsidRDefault="000D44D0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/>
                        <w:lang w:val="el-GR"/>
                      </w:rPr>
                    </w:pPr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 xml:space="preserve">Ο.Τ. 31, ΔΑ 13, Τ.Θ. 1032, Τ.Κ. 57 022 </w:t>
                    </w:r>
                    <w:proofErr w:type="spellStart"/>
                    <w:r w:rsidRPr="00380C9A">
                      <w:rPr>
                        <w:rFonts w:ascii="Lidl Font Pro" w:hAnsi="Lidl Font Pro" w:cs="ArialMT"/>
                        <w:lang w:val="el-GR"/>
                      </w:rPr>
                      <w:t>Σίνδος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 xml:space="preserve"> · </w:t>
                    </w:r>
                    <w:r w:rsidR="00400420" w:rsidRPr="00400420">
                      <w:rPr>
                        <w:rFonts w:ascii="Lidl Font Pro" w:hAnsi="Lidl Font Pro"/>
                        <w:lang w:val="el-GR"/>
                      </w:rPr>
                      <w:t xml:space="preserve">+30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2310 490700 ·</w:t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 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pr</w:t>
                    </w:r>
                    <w:r>
                      <w:rPr>
                        <w:rFonts w:ascii="Lidl Font Pro" w:hAnsi="Lidl Font Pro"/>
                      </w:rPr>
                      <w:t>ess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@</w:t>
                    </w:r>
                    <w:proofErr w:type="spellStart"/>
                    <w:r w:rsidRPr="00380C9A">
                      <w:rPr>
                        <w:rFonts w:ascii="Lidl Font Pro" w:hAnsi="Lidl Font Pro"/>
                        <w:lang w:val="it-IT"/>
                      </w:rPr>
                      <w:t>lidl</w:t>
                    </w:r>
                    <w:proofErr w:type="spellEnd"/>
                    <w:r w:rsidRPr="00380C9A">
                      <w:rPr>
                        <w:rFonts w:ascii="Lidl Font Pro" w:hAnsi="Lidl Font Pro"/>
                        <w:lang w:val="el-GR"/>
                      </w:rPr>
                      <w:t>.</w:t>
                    </w:r>
                    <w:r w:rsidRPr="00380C9A">
                      <w:rPr>
                        <w:rFonts w:ascii="Lidl Font Pro" w:hAnsi="Lidl Font Pro"/>
                        <w:lang w:val="it-IT"/>
                      </w:rPr>
                      <w:t>gr</w:t>
                    </w:r>
                  </w:p>
                  <w:p w14:paraId="7148797B" w14:textId="277DC2FA" w:rsidR="006B243D" w:rsidRPr="002016AE" w:rsidRDefault="006B243D" w:rsidP="000D44D0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86AAE" w14:textId="77777777" w:rsidR="00B41EBC" w:rsidRDefault="00B41EBC" w:rsidP="00C15348">
      <w:pPr>
        <w:spacing w:after="0" w:line="240" w:lineRule="auto"/>
      </w:pPr>
      <w:r>
        <w:separator/>
      </w:r>
    </w:p>
  </w:footnote>
  <w:footnote w:type="continuationSeparator" w:id="0">
    <w:p w14:paraId="5B90A665" w14:textId="77777777" w:rsidR="00B41EBC" w:rsidRDefault="00B41EBC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089B5A74"/>
    <w:multiLevelType w:val="multilevel"/>
    <w:tmpl w:val="D5A6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E6182C"/>
    <w:multiLevelType w:val="multilevel"/>
    <w:tmpl w:val="2BE07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859800">
    <w:abstractNumId w:val="5"/>
  </w:num>
  <w:num w:numId="2" w16cid:durableId="1724518041">
    <w:abstractNumId w:val="4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3"/>
  </w:num>
  <w:num w:numId="5" w16cid:durableId="380713001">
    <w:abstractNumId w:val="1"/>
  </w:num>
  <w:num w:numId="6" w16cid:durableId="15034260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C0F47"/>
    <w:rsid w:val="000C1986"/>
    <w:rsid w:val="000D44D0"/>
    <w:rsid w:val="000D67DA"/>
    <w:rsid w:val="000E46B8"/>
    <w:rsid w:val="000E7AED"/>
    <w:rsid w:val="000F02D8"/>
    <w:rsid w:val="000F209D"/>
    <w:rsid w:val="000F31ED"/>
    <w:rsid w:val="001013D5"/>
    <w:rsid w:val="001059A7"/>
    <w:rsid w:val="00112FDA"/>
    <w:rsid w:val="001131BF"/>
    <w:rsid w:val="00126F3C"/>
    <w:rsid w:val="00130CBB"/>
    <w:rsid w:val="001313C7"/>
    <w:rsid w:val="001362F5"/>
    <w:rsid w:val="00140143"/>
    <w:rsid w:val="00151B60"/>
    <w:rsid w:val="0015238D"/>
    <w:rsid w:val="00153D2D"/>
    <w:rsid w:val="00154C1E"/>
    <w:rsid w:val="00162A7C"/>
    <w:rsid w:val="00162B5D"/>
    <w:rsid w:val="0016448B"/>
    <w:rsid w:val="001741A0"/>
    <w:rsid w:val="00180F48"/>
    <w:rsid w:val="00183413"/>
    <w:rsid w:val="0019563A"/>
    <w:rsid w:val="00195C13"/>
    <w:rsid w:val="001A4B5D"/>
    <w:rsid w:val="001B006B"/>
    <w:rsid w:val="001B48B2"/>
    <w:rsid w:val="001B54A3"/>
    <w:rsid w:val="001C1455"/>
    <w:rsid w:val="001C4340"/>
    <w:rsid w:val="001C6717"/>
    <w:rsid w:val="001C6E27"/>
    <w:rsid w:val="001C72F1"/>
    <w:rsid w:val="001C758C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233DA"/>
    <w:rsid w:val="00323B10"/>
    <w:rsid w:val="003246C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0420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53A8"/>
    <w:rsid w:val="00553E94"/>
    <w:rsid w:val="00554C7C"/>
    <w:rsid w:val="00556BA0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A50F0"/>
    <w:rsid w:val="005B2166"/>
    <w:rsid w:val="005B2682"/>
    <w:rsid w:val="005B3710"/>
    <w:rsid w:val="005C3536"/>
    <w:rsid w:val="005D0BA7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40BD"/>
    <w:rsid w:val="00686288"/>
    <w:rsid w:val="00690654"/>
    <w:rsid w:val="006932FA"/>
    <w:rsid w:val="006A3521"/>
    <w:rsid w:val="006A61C9"/>
    <w:rsid w:val="006B243D"/>
    <w:rsid w:val="006B26AA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35660"/>
    <w:rsid w:val="0073764B"/>
    <w:rsid w:val="007407E4"/>
    <w:rsid w:val="00743D12"/>
    <w:rsid w:val="00750C0D"/>
    <w:rsid w:val="00751D2C"/>
    <w:rsid w:val="007521BD"/>
    <w:rsid w:val="00752979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4057"/>
    <w:rsid w:val="009E787B"/>
    <w:rsid w:val="009F24C7"/>
    <w:rsid w:val="009F2A0C"/>
    <w:rsid w:val="009F5E17"/>
    <w:rsid w:val="009F7272"/>
    <w:rsid w:val="00A00442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239"/>
    <w:rsid w:val="00AC43BF"/>
    <w:rsid w:val="00AC7BE6"/>
    <w:rsid w:val="00AD03DE"/>
    <w:rsid w:val="00AD0CD9"/>
    <w:rsid w:val="00AE1D5F"/>
    <w:rsid w:val="00AE1FD6"/>
    <w:rsid w:val="00AE203C"/>
    <w:rsid w:val="00AE64C5"/>
    <w:rsid w:val="00AE7894"/>
    <w:rsid w:val="00AF568F"/>
    <w:rsid w:val="00AF5F7B"/>
    <w:rsid w:val="00B01341"/>
    <w:rsid w:val="00B13498"/>
    <w:rsid w:val="00B164FA"/>
    <w:rsid w:val="00B16E7E"/>
    <w:rsid w:val="00B204AB"/>
    <w:rsid w:val="00B22575"/>
    <w:rsid w:val="00B23432"/>
    <w:rsid w:val="00B25031"/>
    <w:rsid w:val="00B26355"/>
    <w:rsid w:val="00B27F18"/>
    <w:rsid w:val="00B3396A"/>
    <w:rsid w:val="00B357E1"/>
    <w:rsid w:val="00B36DCD"/>
    <w:rsid w:val="00B41EBC"/>
    <w:rsid w:val="00B42EF8"/>
    <w:rsid w:val="00B52626"/>
    <w:rsid w:val="00B57F1A"/>
    <w:rsid w:val="00B61E99"/>
    <w:rsid w:val="00B6312D"/>
    <w:rsid w:val="00B631C7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24DC8"/>
    <w:rsid w:val="00C25999"/>
    <w:rsid w:val="00C26098"/>
    <w:rsid w:val="00C26318"/>
    <w:rsid w:val="00C34719"/>
    <w:rsid w:val="00C43070"/>
    <w:rsid w:val="00C43144"/>
    <w:rsid w:val="00C43207"/>
    <w:rsid w:val="00C51790"/>
    <w:rsid w:val="00C63DA4"/>
    <w:rsid w:val="00C64CCE"/>
    <w:rsid w:val="00C71500"/>
    <w:rsid w:val="00C72EFF"/>
    <w:rsid w:val="00C74964"/>
    <w:rsid w:val="00C74E3C"/>
    <w:rsid w:val="00C80247"/>
    <w:rsid w:val="00C820AB"/>
    <w:rsid w:val="00C8211A"/>
    <w:rsid w:val="00C82224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212F9"/>
    <w:rsid w:val="00D24D8C"/>
    <w:rsid w:val="00D35440"/>
    <w:rsid w:val="00D60666"/>
    <w:rsid w:val="00D70BED"/>
    <w:rsid w:val="00D7169A"/>
    <w:rsid w:val="00D730A2"/>
    <w:rsid w:val="00D741EA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29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032D3"/>
    <w:rsid w:val="00E10EB3"/>
    <w:rsid w:val="00E10F6A"/>
    <w:rsid w:val="00E13211"/>
    <w:rsid w:val="00E17039"/>
    <w:rsid w:val="00E20400"/>
    <w:rsid w:val="00E2641D"/>
    <w:rsid w:val="00E276C6"/>
    <w:rsid w:val="00E37F80"/>
    <w:rsid w:val="00E40CB8"/>
    <w:rsid w:val="00E44DB7"/>
    <w:rsid w:val="00E45040"/>
    <w:rsid w:val="00E45C22"/>
    <w:rsid w:val="00E512F6"/>
    <w:rsid w:val="00E52128"/>
    <w:rsid w:val="00E53DF8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F2B"/>
    <w:rsid w:val="00EF2089"/>
    <w:rsid w:val="00EF2165"/>
    <w:rsid w:val="00EF2DD5"/>
    <w:rsid w:val="00F07236"/>
    <w:rsid w:val="00F10A93"/>
    <w:rsid w:val="00F12FF7"/>
    <w:rsid w:val="00F1451A"/>
    <w:rsid w:val="00F17E59"/>
    <w:rsid w:val="00F210E6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C31"/>
    <w:rsid w:val="00FA7672"/>
    <w:rsid w:val="00FA7A90"/>
    <w:rsid w:val="00FB6E6A"/>
    <w:rsid w:val="00FC2965"/>
    <w:rsid w:val="00FD1B5B"/>
    <w:rsid w:val="00FD3459"/>
    <w:rsid w:val="00FD4D83"/>
    <w:rsid w:val="00FD5B50"/>
    <w:rsid w:val="00FD5BC5"/>
    <w:rsid w:val="00FE0FD8"/>
    <w:rsid w:val="00FE1F65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821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semiHidden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  <w:style w:type="character" w:customStyle="1" w:styleId="3Char">
    <w:name w:val="Επικεφαλίδα 3 Char"/>
    <w:basedOn w:val="a0"/>
    <w:link w:val="3"/>
    <w:uiPriority w:val="9"/>
    <w:semiHidden/>
    <w:rsid w:val="00C821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884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891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rporate.lidl-hellas.gr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nstagram.com/lidl_hellas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cebook.com/lidl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inkedin.com/company/lidl-hellas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Evangelia Ktisti (ΕΥΑΓΓΕΛΙΑ ΚΤΙΣΤΗ)</cp:lastModifiedBy>
  <cp:revision>4</cp:revision>
  <cp:lastPrinted>2017-09-18T08:53:00Z</cp:lastPrinted>
  <dcterms:created xsi:type="dcterms:W3CDTF">2026-06-26T05:33:00Z</dcterms:created>
  <dcterms:modified xsi:type="dcterms:W3CDTF">2026-06-26T12:29:00Z</dcterms:modified>
</cp:coreProperties>
</file>